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9A1441" w:rsidRDefault="009A1441" w:rsidP="009A14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Более 320 </w:t>
      </w:r>
      <w:r w:rsidRPr="007A11B0">
        <w:rPr>
          <w:rFonts w:ascii="Times New Roman" w:hAnsi="Times New Roman"/>
          <w:b/>
          <w:sz w:val="28"/>
          <w:szCs w:val="28"/>
        </w:rPr>
        <w:t>сертификат</w:t>
      </w:r>
      <w:r>
        <w:rPr>
          <w:rFonts w:ascii="Times New Roman" w:hAnsi="Times New Roman"/>
          <w:b/>
          <w:sz w:val="28"/>
          <w:szCs w:val="28"/>
        </w:rPr>
        <w:t xml:space="preserve">ов </w:t>
      </w:r>
      <w:r w:rsidRPr="007A11B0">
        <w:rPr>
          <w:rFonts w:ascii="Times New Roman" w:hAnsi="Times New Roman"/>
          <w:b/>
          <w:sz w:val="28"/>
          <w:szCs w:val="28"/>
        </w:rPr>
        <w:t>электронной подписи</w:t>
      </w:r>
      <w:r>
        <w:rPr>
          <w:rFonts w:ascii="Times New Roman" w:hAnsi="Times New Roman"/>
          <w:b/>
          <w:sz w:val="28"/>
          <w:szCs w:val="28"/>
        </w:rPr>
        <w:t xml:space="preserve"> выдала </w:t>
      </w:r>
      <w:proofErr w:type="gramStart"/>
      <w:r>
        <w:rPr>
          <w:rFonts w:ascii="Times New Roman" w:hAnsi="Times New Roman"/>
          <w:b/>
          <w:sz w:val="28"/>
          <w:szCs w:val="28"/>
        </w:rPr>
        <w:t>кадастровая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палата жителям Калужской области.</w:t>
      </w:r>
    </w:p>
    <w:p w:rsidR="009A1441" w:rsidRPr="009A1441" w:rsidRDefault="009A1441" w:rsidP="009A1441">
      <w:pPr>
        <w:pStyle w:val="a6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A1441">
        <w:rPr>
          <w:sz w:val="28"/>
          <w:szCs w:val="28"/>
        </w:rPr>
        <w:t>В 2018 году удостоверяющий центр Кадастровой палаты по Калужской области выдал более 320 сертификатов ключей проверки электронной подписи. В перспективе прогнозируется увеличение объемов оказания услуги из-за растущего спроса на электронный вид удостоверения документов и получение государственных услуг в электронном виде.</w:t>
      </w:r>
    </w:p>
    <w:p w:rsidR="009A1441" w:rsidRPr="009A1441" w:rsidRDefault="009A1441" w:rsidP="009A1441">
      <w:pPr>
        <w:pStyle w:val="a6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A1441">
        <w:rPr>
          <w:sz w:val="28"/>
          <w:szCs w:val="28"/>
        </w:rPr>
        <w:t xml:space="preserve">Популярность электронной подписи </w:t>
      </w:r>
      <w:proofErr w:type="gramStart"/>
      <w:r w:rsidRPr="009A1441">
        <w:rPr>
          <w:sz w:val="28"/>
          <w:szCs w:val="28"/>
        </w:rPr>
        <w:t>объясняется</w:t>
      </w:r>
      <w:proofErr w:type="gramEnd"/>
      <w:r w:rsidRPr="009A1441">
        <w:rPr>
          <w:sz w:val="28"/>
          <w:szCs w:val="28"/>
        </w:rPr>
        <w:t xml:space="preserve"> в том числе расширением возможностей ее применения. С помощью квалифицированного сертификата можно не только подписывать различные документы в электронном виде, но и получать услуги </w:t>
      </w:r>
      <w:proofErr w:type="spellStart"/>
      <w:r w:rsidRPr="009A1441">
        <w:rPr>
          <w:sz w:val="28"/>
          <w:szCs w:val="28"/>
        </w:rPr>
        <w:t>Росреестра</w:t>
      </w:r>
      <w:proofErr w:type="spellEnd"/>
      <w:r w:rsidRPr="009A1441">
        <w:rPr>
          <w:sz w:val="28"/>
          <w:szCs w:val="28"/>
        </w:rPr>
        <w:t xml:space="preserve"> и других ведомств.</w:t>
      </w:r>
    </w:p>
    <w:p w:rsidR="009A1441" w:rsidRPr="009A1441" w:rsidRDefault="009A1441" w:rsidP="009A1441">
      <w:pPr>
        <w:pStyle w:val="a6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A1441">
        <w:rPr>
          <w:sz w:val="28"/>
          <w:szCs w:val="28"/>
        </w:rPr>
        <w:t xml:space="preserve">Электронная подпись применима на порталах </w:t>
      </w:r>
      <w:proofErr w:type="spellStart"/>
      <w:r w:rsidRPr="009A1441">
        <w:rPr>
          <w:sz w:val="28"/>
          <w:szCs w:val="28"/>
        </w:rPr>
        <w:t>госуслуг</w:t>
      </w:r>
      <w:proofErr w:type="spellEnd"/>
      <w:r w:rsidRPr="009A1441">
        <w:rPr>
          <w:sz w:val="28"/>
          <w:szCs w:val="28"/>
        </w:rPr>
        <w:t xml:space="preserve">, ФНС России, ФТС России, ФНП России, ФСС России, Росстата, </w:t>
      </w:r>
      <w:proofErr w:type="spellStart"/>
      <w:r w:rsidRPr="009A1441">
        <w:rPr>
          <w:sz w:val="28"/>
          <w:szCs w:val="28"/>
        </w:rPr>
        <w:t>Росимущества</w:t>
      </w:r>
      <w:proofErr w:type="spellEnd"/>
      <w:r w:rsidRPr="009A1441">
        <w:rPr>
          <w:sz w:val="28"/>
          <w:szCs w:val="28"/>
        </w:rPr>
        <w:t xml:space="preserve"> и др.</w:t>
      </w:r>
    </w:p>
    <w:p w:rsidR="009A1441" w:rsidRPr="009A1441" w:rsidRDefault="009A1441" w:rsidP="009A1441">
      <w:pPr>
        <w:pStyle w:val="a6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9A1441">
        <w:rPr>
          <w:sz w:val="28"/>
          <w:szCs w:val="28"/>
        </w:rPr>
        <w:t xml:space="preserve">Обладатель квалифицированного сертификата в режиме </w:t>
      </w:r>
      <w:proofErr w:type="spellStart"/>
      <w:r w:rsidRPr="009A1441">
        <w:rPr>
          <w:sz w:val="28"/>
          <w:szCs w:val="28"/>
        </w:rPr>
        <w:t>онлайн</w:t>
      </w:r>
      <w:proofErr w:type="spellEnd"/>
      <w:r w:rsidRPr="009A1441">
        <w:rPr>
          <w:sz w:val="28"/>
          <w:szCs w:val="28"/>
        </w:rPr>
        <w:t xml:space="preserve"> может поставить объект на кадастровый учет, зарегистрировать права собственности на него, получить сведения из ЕГРН, отследить санкции ГИБДД, поставить автомобиль на учет, направить таможенную декларацию, подать заявление для поступления в вуз, оформить больничный лист и многие другие документы.</w:t>
      </w:r>
    </w:p>
    <w:p w:rsidR="009A1441" w:rsidRPr="009A1441" w:rsidRDefault="009A1441" w:rsidP="009A1441">
      <w:pPr>
        <w:pStyle w:val="a6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A1441">
        <w:rPr>
          <w:sz w:val="28"/>
          <w:szCs w:val="28"/>
        </w:rPr>
        <w:t>Чаще всего заказчиками выступают кадастровые инженеры, арбитражные управляющие, судьи, субъекты, запрашивающие сведения из реестра недвижимости и имеющие право получать их на безвозмездной основе в соответствии с законом 218-ФЗ. </w:t>
      </w:r>
    </w:p>
    <w:p w:rsidR="009A1441" w:rsidRPr="009A1441" w:rsidRDefault="009A1441" w:rsidP="009A1441">
      <w:pPr>
        <w:pStyle w:val="a6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A1441">
        <w:rPr>
          <w:sz w:val="28"/>
          <w:szCs w:val="28"/>
        </w:rPr>
        <w:t xml:space="preserve">Сертификаты ключей проверки электронной подписи, выдаваемые удостоверяющим центром Кадастровой палаты, обладают гарантией качества государственного учреждения. Стоимость сертификата значительно ниже </w:t>
      </w:r>
      <w:proofErr w:type="gramStart"/>
      <w:r w:rsidRPr="009A1441">
        <w:rPr>
          <w:sz w:val="28"/>
          <w:szCs w:val="28"/>
        </w:rPr>
        <w:t>среднерыночной</w:t>
      </w:r>
      <w:proofErr w:type="gramEnd"/>
      <w:r w:rsidRPr="009A1441">
        <w:rPr>
          <w:sz w:val="28"/>
          <w:szCs w:val="28"/>
        </w:rPr>
        <w:t xml:space="preserve"> – от 700 рублей, а срок его действия составляет 15 месяцев.</w:t>
      </w:r>
    </w:p>
    <w:p w:rsidR="009A1441" w:rsidRPr="009A1441" w:rsidRDefault="009A1441" w:rsidP="009A1441">
      <w:pPr>
        <w:pStyle w:val="a6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9A1441">
        <w:rPr>
          <w:sz w:val="28"/>
          <w:szCs w:val="28"/>
        </w:rPr>
        <w:t>Задать вопросы об услуге можно по телефону 8 (4842) 71-67-35.</w:t>
      </w:r>
    </w:p>
    <w:p w:rsidR="009A1441" w:rsidRPr="009A1441" w:rsidRDefault="009A1441" w:rsidP="009A1441">
      <w:pPr>
        <w:pStyle w:val="a6"/>
        <w:shd w:val="clear" w:color="auto" w:fill="FFFFFF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A1441">
        <w:rPr>
          <w:sz w:val="28"/>
          <w:szCs w:val="28"/>
        </w:rPr>
        <w:t xml:space="preserve">Выдача сертификата ключа проверки электронной подписи производится по адресу: </w:t>
      </w:r>
      <w:proofErr w:type="gramStart"/>
      <w:r w:rsidRPr="009A1441">
        <w:rPr>
          <w:sz w:val="28"/>
          <w:szCs w:val="28"/>
        </w:rPr>
        <w:t>г</w:t>
      </w:r>
      <w:proofErr w:type="gramEnd"/>
      <w:r w:rsidRPr="009A1441">
        <w:rPr>
          <w:sz w:val="28"/>
          <w:szCs w:val="28"/>
        </w:rPr>
        <w:t>. Калуга, ул. Салтыкова-Щедрина, д.121.</w:t>
      </w:r>
    </w:p>
    <w:p w:rsidR="009A1441" w:rsidRPr="009A1441" w:rsidRDefault="009A1441" w:rsidP="009A144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A1441" w:rsidRDefault="009A144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9A1441" w:rsidRDefault="009A144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9A1441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105C5D"/>
    <w:rsid w:val="00190C7E"/>
    <w:rsid w:val="00203ECA"/>
    <w:rsid w:val="00204345"/>
    <w:rsid w:val="00205B53"/>
    <w:rsid w:val="002807D9"/>
    <w:rsid w:val="0028601A"/>
    <w:rsid w:val="002D3514"/>
    <w:rsid w:val="002E11E1"/>
    <w:rsid w:val="002E1E86"/>
    <w:rsid w:val="002E2794"/>
    <w:rsid w:val="002F5003"/>
    <w:rsid w:val="0031345A"/>
    <w:rsid w:val="00317E07"/>
    <w:rsid w:val="00373E5D"/>
    <w:rsid w:val="003C5865"/>
    <w:rsid w:val="003E5E13"/>
    <w:rsid w:val="004309CA"/>
    <w:rsid w:val="00474A3B"/>
    <w:rsid w:val="00485EDB"/>
    <w:rsid w:val="004C63F5"/>
    <w:rsid w:val="004E2021"/>
    <w:rsid w:val="00500598"/>
    <w:rsid w:val="00594BCE"/>
    <w:rsid w:val="005F6AC4"/>
    <w:rsid w:val="0061427F"/>
    <w:rsid w:val="00623487"/>
    <w:rsid w:val="006F76EA"/>
    <w:rsid w:val="0070462F"/>
    <w:rsid w:val="00743928"/>
    <w:rsid w:val="00754AC6"/>
    <w:rsid w:val="00765331"/>
    <w:rsid w:val="00776018"/>
    <w:rsid w:val="007C06B9"/>
    <w:rsid w:val="007E6622"/>
    <w:rsid w:val="00810735"/>
    <w:rsid w:val="00832F25"/>
    <w:rsid w:val="00857D54"/>
    <w:rsid w:val="008B767B"/>
    <w:rsid w:val="00920967"/>
    <w:rsid w:val="009441D8"/>
    <w:rsid w:val="00962DD1"/>
    <w:rsid w:val="00967C42"/>
    <w:rsid w:val="00981029"/>
    <w:rsid w:val="0098142B"/>
    <w:rsid w:val="00986E46"/>
    <w:rsid w:val="009A1441"/>
    <w:rsid w:val="009A4BB7"/>
    <w:rsid w:val="009D70EF"/>
    <w:rsid w:val="00A029BB"/>
    <w:rsid w:val="00A80B29"/>
    <w:rsid w:val="00AC0D22"/>
    <w:rsid w:val="00B258F8"/>
    <w:rsid w:val="00B27BA2"/>
    <w:rsid w:val="00B65B4F"/>
    <w:rsid w:val="00BD19F8"/>
    <w:rsid w:val="00BE6929"/>
    <w:rsid w:val="00C60A01"/>
    <w:rsid w:val="00C65F44"/>
    <w:rsid w:val="00C942F2"/>
    <w:rsid w:val="00CE2A1C"/>
    <w:rsid w:val="00D40553"/>
    <w:rsid w:val="00DD5D28"/>
    <w:rsid w:val="00DE6492"/>
    <w:rsid w:val="00E22CAD"/>
    <w:rsid w:val="00E42140"/>
    <w:rsid w:val="00EC42D3"/>
    <w:rsid w:val="00EE11C9"/>
    <w:rsid w:val="00F3063B"/>
    <w:rsid w:val="00F65004"/>
    <w:rsid w:val="00FB2B02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A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14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5</cp:revision>
  <cp:lastPrinted>2018-10-31T09:56:00Z</cp:lastPrinted>
  <dcterms:created xsi:type="dcterms:W3CDTF">2018-10-31T14:21:00Z</dcterms:created>
  <dcterms:modified xsi:type="dcterms:W3CDTF">2019-01-29T11:33:00Z</dcterms:modified>
</cp:coreProperties>
</file>